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Style12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 Раменского муниципального округа»,</w:t>
            </w:r>
          </w:p>
          <w:p>
            <w:pPr>
              <w:pStyle w:val="21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 w:left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Администрации Раменского                         муниципального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  <w:b w:val="false"/>
        </w:rPr>
      </w:pPr>
      <w:r>
        <w:rPr>
          <w:b w:val="false"/>
        </w:rPr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необходимых для предоставления муниципальной услуги «Информирование о статусе переселения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(оформляется на официальном бланке Администрации)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ind w:firstLine="710" w:left="0" w:right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3"/>
        <w:bidi w:val="0"/>
        <w:spacing w:lineRule="auto" w:line="276"/>
        <w:ind w:hanging="0" w:left="0" w:right="0"/>
        <w:jc w:val="center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>Решение об отказе в приеме документов,</w:t>
      </w:r>
    </w:p>
    <w:p>
      <w:pPr>
        <w:pStyle w:val="Style13"/>
        <w:bidi w:val="0"/>
        <w:spacing w:lineRule="auto" w:line="276"/>
        <w:ind w:hanging="0" w:left="0" w:right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bCs/>
          <w:sz w:val="28"/>
          <w:szCs w:val="28"/>
        </w:rPr>
        <w:t>«Информирование о статусе переселения из аварийного жилья»</w:t>
      </w:r>
    </w:p>
    <w:p>
      <w:pPr>
        <w:pStyle w:val="Style13"/>
        <w:bidi w:val="0"/>
        <w:spacing w:lineRule="auto" w:line="276"/>
        <w:ind w:hanging="0" w:left="0" w:right="0"/>
        <w:jc w:val="center"/>
        <w:rPr>
          <w:rStyle w:val="2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соответствии с 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              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-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 w:val="false"/>
          <w:i w:val="false"/>
          <w:iCs w:val="false"/>
          <w:sz w:val="28"/>
          <w:szCs w:val="28"/>
          <w:lang w:val="en-US" w:eastAsia="en-US" w:bidi="ar-SA"/>
        </w:rPr>
        <w:t>А</w:t>
      </w:r>
      <w:r>
        <w:rPr>
          <w:rStyle w:val="2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 xml:space="preserve">дминистрация </w:t>
      </w:r>
      <w:r>
        <w:rPr>
          <w:rStyle w:val="2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Раменского муниципального округа</w:t>
      </w:r>
      <w:r>
        <w:rPr>
          <w:rStyle w:val="2"/>
          <w:b/>
          <w:bCs/>
          <w:i w:val="false"/>
          <w:iCs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i w:val="false"/>
          <w:iCs w:val="false"/>
          <w:sz w:val="28"/>
          <w:szCs w:val="28"/>
          <w:lang w:val="ru-RU" w:eastAsia="en-US" w:bidi="ar-SA"/>
        </w:rPr>
        <w:t>(далее -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 запрос о 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                                     (далее соответственно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-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 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 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1"/>
        <w:gridCol w:w="3343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подпункт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</w:rPr>
        <w:t>_______________________________________________________________ 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4"/>
        <w:gridCol w:w="3511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3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3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3"/>
        <w:bidi w:val="0"/>
        <w:spacing w:lineRule="auto" w:line="276" w:before="0" w:after="0"/>
        <w:ind w:firstLine="709" w:left="0" w:right="0"/>
        <w:jc w:val="right"/>
        <w:rPr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0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0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10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Style10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10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10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Style12">
    <w:name w:val="Содержимое таблицы"/>
    <w:basedOn w:val="Normal"/>
    <w:qFormat/>
    <w:pPr>
      <w:suppressLineNumbers/>
    </w:pPr>
    <w:rPr/>
  </w:style>
  <w:style w:type="paragraph" w:styleId="Style13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Style14">
    <w:name w:val="Заголовок таблицы"/>
    <w:basedOn w:val="Style12"/>
    <w:qFormat/>
    <w:pPr>
      <w:suppressLineNumbers/>
      <w:jc w:val="center"/>
    </w:pPr>
    <w:rPr>
      <w:b/>
      <w:bCs/>
    </w:rPr>
  </w:style>
  <w:style w:type="paragraph" w:styleId="21">
    <w:name w:val="АР Прил 2"/>
    <w:basedOn w:val="Style13"/>
    <w:qFormat/>
    <w:pPr/>
    <w:rPr/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1394</TotalTime>
  <Application>LibreOffice/25.2.3.2$Linux_X86_64 LibreOffice_project/520$Build-2</Application>
  <AppVersion>15.0000</AppVersion>
  <Pages>2</Pages>
  <Words>240</Words>
  <Characters>1953</Characters>
  <CharactersWithSpaces>2336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cp:lastPrinted>2025-12-01T11:37:39Z</cp:lastPrinted>
  <dcterms:modified xsi:type="dcterms:W3CDTF">2025-12-01T11:37:44Z</dcterms:modified>
  <cp:revision>121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